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5B" w:rsidRPr="0024195B" w:rsidRDefault="0024195B" w:rsidP="0024195B">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24195B">
        <w:rPr>
          <w:rFonts w:ascii="Arial" w:eastAsia="Times New Roman" w:hAnsi="Arial" w:cs="Arial"/>
          <w:b/>
          <w:bCs/>
          <w:color w:val="000000"/>
          <w:kern w:val="36"/>
          <w:sz w:val="60"/>
          <w:szCs w:val="60"/>
          <w:lang w:eastAsia="ru-RU"/>
        </w:rPr>
        <w:t>Общие рекомендации гражданам по действиям при угрозе совершения террористического акта</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bookmarkStart w:id="0" w:name="_GoBack"/>
      <w:bookmarkEnd w:id="0"/>
      <w:r w:rsidRPr="0024195B">
        <w:rPr>
          <w:rFonts w:ascii="Times New Roman" w:eastAsia="Times New Roman" w:hAnsi="Times New Roman" w:cs="Times New Roman"/>
          <w:color w:val="000000"/>
          <w:sz w:val="27"/>
          <w:szCs w:val="27"/>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Никогда не принимайте от незнакомцев пакеты и сумки, не оставляйте свой багаж без присмотра.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Необходимо назначить место встречи, где вы сможете встретиться с членами вашей семьи в экстренной ситуации.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 случае эвакуации возьмите с собой набор предметов первой необходимости и документы.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Всегда узнавайте, где находятся резервные выходы из помещения.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произошел взрыв, пожар, землетрясение, никогда не пользуйтесь лифтом.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Старайтесь не поддаваться панике, что бы ни произошло.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ОБНАРУЖЕНИЕ ПОДОЗРИТЕЛЬНОГО ПРЕДМЕТА, КОТОРЫЙ МОЖЕТ ОКАЗАТЬСЯ ВЗРЫВНЫМ УСТРОЙСТВОМ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обнаруженный предмет не должен, по вашему мнению, находиться в этом месте, не оставляйте этот факт без внимания.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w:t>
      </w:r>
      <w:r w:rsidRPr="0024195B">
        <w:rPr>
          <w:rFonts w:ascii="Times New Roman" w:eastAsia="Times New Roman" w:hAnsi="Times New Roman" w:cs="Times New Roman"/>
          <w:color w:val="000000"/>
          <w:sz w:val="27"/>
          <w:szCs w:val="27"/>
          <w:lang w:eastAsia="ru-RU"/>
        </w:rPr>
        <w:lastRenderedPageBreak/>
        <w:t>мог оставить. Если хозяин не установлен, немедленно сообщите о находке водителю (машинисту).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вы обнаружили неизвестный предмет в учреждении, немедленно сообщите о находке администрации или охране.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Во всех перечисленных случаях: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трогайте, не передвигайте, не вскрывайте обнаруженный предмет;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зафиксируйте время обнаружения предмета;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постарайтесь сделать все возможное, чтобы люди отошли как можно дальше от находки;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обязательно дождитесь прибытия оперативно-следственной группы (помните, что вы являетесь очень важным очевидцем).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ПОЛУЧЕНИЕ ИНФОРМАЦИИ ОБ ЭВАКУАЦИИ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вы находитесь в квартире, выполните следующие действия: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возьмите личные документы, деньги, ценности;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отключите электричество, воду и газ;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xml:space="preserve">окажите помощь в эвакуации пожилых и </w:t>
      </w:r>
      <w:proofErr w:type="gramStart"/>
      <w:r w:rsidRPr="0024195B">
        <w:rPr>
          <w:rFonts w:ascii="Times New Roman" w:eastAsia="Times New Roman" w:hAnsi="Times New Roman" w:cs="Times New Roman"/>
          <w:color w:val="000000"/>
          <w:sz w:val="27"/>
          <w:szCs w:val="27"/>
          <w:lang w:eastAsia="ru-RU"/>
        </w:rPr>
        <w:t>тяжело больных</w:t>
      </w:r>
      <w:proofErr w:type="gramEnd"/>
      <w:r w:rsidRPr="0024195B">
        <w:rPr>
          <w:rFonts w:ascii="Times New Roman" w:eastAsia="Times New Roman" w:hAnsi="Times New Roman" w:cs="Times New Roman"/>
          <w:color w:val="000000"/>
          <w:sz w:val="27"/>
          <w:szCs w:val="27"/>
          <w:lang w:eastAsia="ru-RU"/>
        </w:rPr>
        <w:t xml:space="preserve"> людей;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обязательно закройте входную дверь на замок – это защитит квартиру от возможного проникновения мародеров.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допускайте паники, истерики и спешки. Помещение покидайте организованно.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Возвращайтесь в покинутое помещение только после разрешения ответственных лиц.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Помните, что от согласованности и четкости ваших действий будет зависеть жизнь и здоровье многих людей.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ПОВЕДЕНИЕ В ТОЛПЕ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Избегайте больших скоплений людей.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lastRenderedPageBreak/>
        <w:t>Не присоединяйтесь к толпе, как бы ни хотелось посмотреть на происходящие события.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оказались в толпе, позвольте ей нести вас, но попытайтесь выбраться из неё.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Глубоко вдохните и разведите согнутые в локтях руки чуть в стороны, чтобы грудная клетка не была сдавлена.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Стремитесь оказаться подальше от высоких и крупных людей, людей с громоздкими предметами и большими сумками.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Любыми способами старайтесь удержаться на ногах.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держите руки в карманах.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Двигаясь, поднимайте ноги как можно выше, ставьте ногу на полную стопу, не семените, не поднимайтесь на цыпочки.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что-то уронили, ни в коем случае не наклоняйтесь, чтобы поднять.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встать не удается, свернитесь клубком, защитите голову предплечьями, а ладонями прикройте затылок.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Легче всего укрыться от толпы в углах зала или вблизи стен, но сложнее оттуда добираться до выхода.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При возникновении паники старайтесь сохранить спокойствие и способность трезво оценивать ситуацию.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присоединяйтесь к митингующим "ради интереса". Сначала узнайте, санкционирован ли митинг, за что агитируют выступающие люди.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вступайте в незарегистрированные организации. Участие в мероприятиях таких организаций может повлечь уголовное наказание.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ЗАХВАТ В ЗАЛОЖНИКИ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Во всех случаях ваша жизнь становится предметом торга для террористов.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Захват может произойти в транспорте, в учреждении, на улице, в квартире.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вы оказались в заложниках, рекомендуем придерживаться следующих правил поведения: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будьте готовы к применению террористами повязок на глаза, кляпов, наручников или веревок;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пытайтесь оказывать сопротивление, не проявляйте ненужного героизма, пытаясь разоружить бандита или прорваться к выходу или окну;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вас заставляют выйти из помещения, говоря, что вы взяты в заложники, не сопротивляйтесь;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ПОМНИТЕ: ВАША ЦЕЛЬ - ОСТАТЬСЯ В ЖИВЫХ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Во время проведения спецслужбами операции по вашему освобождению неукоснительно соблюдайте следующие требования: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лежите на полу лицом вниз, голову закройте руками и не двигайтесь;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ни в коем случае не бегите навстречу сотрудникам спецслужб или от них, так как они могут принять вас за преступника;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есть возможность, держитесь подальше от проемов дверей и окон.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Вас захватили в заложники, помните, что Ваше собственное поведение может повлиять на обращение с Вами.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Сохраняйте спокойствие и самообладание. Определите, что происходит.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сопротивляйтесь. Это может повлечь еще большую жестокость.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Будьте настороже. Сосредоточьте ваше внимание на звуках, движениях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Займитесь умственными упражнениями.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Будьте готовы к "спартанским" условиям жизни: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неадекватной пище и условиям проживания;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неадекватным туалетным удобствам.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есть возможность, обязательно соблюдайте правила личной гигиены.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xml:space="preserve">При наличии проблем со здоровьем, убедитесь, что вы взяли с собой необходимые лекарства, сообщите охранникам о проблемах со здоровьем, при </w:t>
      </w:r>
      <w:r w:rsidRPr="0024195B">
        <w:rPr>
          <w:rFonts w:ascii="Times New Roman" w:eastAsia="Times New Roman" w:hAnsi="Times New Roman" w:cs="Times New Roman"/>
          <w:color w:val="000000"/>
          <w:sz w:val="27"/>
          <w:szCs w:val="27"/>
          <w:lang w:eastAsia="ru-RU"/>
        </w:rPr>
        <w:lastRenderedPageBreak/>
        <w:t>необходимости просите об оказании медицинской помощи или предоставлении лекарств.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Будьте готовы объяснить наличие у вас каких-либо документов, номеров телефонов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Спросите у охранников, можно ли читать, писать, пользоваться средствами личной гигиены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охранники на контакт не идут, разговаривайте как бы сами с собой, читайте вполголоса стихи или пойте.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Обязательно ведите счет времени, отмечая с помощью спичек, камешков или черточек на стене прошедшие дни.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Никогда не теряйте надежду на благополучный исход. Помните, чем больше времени пройдет, тем больше у вас шансов на спасение.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ИСПОЛЬЗОВАНИЕ АВИАТРАНСПОРТА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 возможности старайтесь занять места у окна, в хвосте самолета.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Сократите до минимума время прохождения регистрации.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Размещайтесь ближе к каким-либо укрытиям и выходу.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Изучите соседних пассажиров, обратите внимание на их поведение.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Обсудите с членами семьи действия при захвате самолета.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Старайтесь не посещать торговые точки и пункты питания, находящиеся вне зоны безопасности аэропорта.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Немедленно сообщайте экипажу самолета или персоналу зоны безопасности о невостребованном багаже или подозрительных действиях.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 случае нападения на аэропорт: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используйте любое доступное укрытие;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падайте даже в грязь, не бегите;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закройте голову и отвернитесь от стороны атаки;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помогайте силам безопасности, если полностью не уверены в эффективности подобных действий.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ПРИ ЗАХВАТЕ САМОЛЕТА ТЕРРОРИСТАМИ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w:t>
      </w:r>
      <w:r w:rsidRPr="0024195B">
        <w:rPr>
          <w:rFonts w:ascii="Times New Roman" w:eastAsia="Times New Roman" w:hAnsi="Times New Roman" w:cs="Times New Roman"/>
          <w:color w:val="000000"/>
          <w:sz w:val="27"/>
          <w:szCs w:val="27"/>
          <w:lang w:eastAsia="ru-RU"/>
        </w:rPr>
        <w:lastRenderedPageBreak/>
        <w:t>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Смиритесь с унижениями и оскорблениями, которым вас могут подвергнуть террористы.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обсуждайте с пассажирами принадлежность (национальную, религиозную и др.) террористов.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Избегайте всего, что может привлечь к вам внимание.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употребляйте спиртные напитки.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Что бы ни случилось, не пытайтесь заступиться за членов экипажа. Ваше вмешательство может только осложнить ситуацию.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Никогда не возмущайтесь действиями пилотов. Экипаж всегда прав. Приказ бортпроводника - закон для пассажира.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Не верьте террористам. Они могут говорить всё, что угодно, но преследуют только свои интересы.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Ведите себя достойно. Думайте не только о себе, но и о других пассажирах.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Замечание: силы безопасности могут принять за террориста любого, кто движется.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Покидайте самолет как можно быстрее. Не останавливайтесь, чтобы отыскать личные вещи.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xml:space="preserve">Будьте готовы к тому, что вам предстоит отвечать на вопросы следователей и заранее припомните детали </w:t>
      </w:r>
      <w:proofErr w:type="gramStart"/>
      <w:r w:rsidRPr="0024195B">
        <w:rPr>
          <w:rFonts w:ascii="Times New Roman" w:eastAsia="Times New Roman" w:hAnsi="Times New Roman" w:cs="Times New Roman"/>
          <w:color w:val="000000"/>
          <w:sz w:val="27"/>
          <w:szCs w:val="27"/>
          <w:lang w:eastAsia="ru-RU"/>
        </w:rPr>
        <w:t>произошедшего</w:t>
      </w:r>
      <w:proofErr w:type="gramEnd"/>
      <w:r w:rsidRPr="0024195B">
        <w:rPr>
          <w:rFonts w:ascii="Times New Roman" w:eastAsia="Times New Roman" w:hAnsi="Times New Roman" w:cs="Times New Roman"/>
          <w:color w:val="000000"/>
          <w:sz w:val="27"/>
          <w:szCs w:val="27"/>
          <w:lang w:eastAsia="ru-RU"/>
        </w:rPr>
        <w:t>. Это поможет следствию и сэкономит ваше собственное время.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b/>
          <w:bCs/>
          <w:color w:val="000000"/>
          <w:sz w:val="27"/>
          <w:szCs w:val="27"/>
          <w:lang w:eastAsia="ru-RU"/>
        </w:rPr>
        <w:t>ДЕЙСТВИЯ ПРИ УГРОЗЕ СОВЕРШЕНИЯ ТЕРРОРИСТИЧЕСКОГО АКТА:</w:t>
      </w:r>
      <w:r w:rsidRPr="0024195B">
        <w:rPr>
          <w:rFonts w:ascii="Times New Roman" w:eastAsia="Times New Roman" w:hAnsi="Times New Roman" w:cs="Times New Roman"/>
          <w:color w:val="000000"/>
          <w:sz w:val="27"/>
          <w:szCs w:val="27"/>
          <w:lang w:eastAsia="ru-RU"/>
        </w:rPr>
        <w:t>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Всегда контролируйте ситуацию вокруг себя, особенно когда находитесь на объектах транспорта, в культурно-развлекательных, спортивных и торговых центрах.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Не подбирайте бесхозных вещей, как бы привлекательно они не выглядели.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lastRenderedPageBreak/>
        <w:t xml:space="preserve">В них могут быть закамуфлированы взрывные устройства (в банках из-под пива, сотовых телефонах и т.п.). Не </w:t>
      </w:r>
      <w:proofErr w:type="gramStart"/>
      <w:r w:rsidRPr="0024195B">
        <w:rPr>
          <w:rFonts w:ascii="Times New Roman" w:eastAsia="Times New Roman" w:hAnsi="Times New Roman" w:cs="Times New Roman"/>
          <w:color w:val="000000"/>
          <w:sz w:val="27"/>
          <w:szCs w:val="27"/>
          <w:lang w:eastAsia="ru-RU"/>
        </w:rPr>
        <w:t>пинайте</w:t>
      </w:r>
      <w:proofErr w:type="gramEnd"/>
      <w:r w:rsidRPr="0024195B">
        <w:rPr>
          <w:rFonts w:ascii="Times New Roman" w:eastAsia="Times New Roman" w:hAnsi="Times New Roman" w:cs="Times New Roman"/>
          <w:color w:val="000000"/>
          <w:sz w:val="27"/>
          <w:szCs w:val="27"/>
          <w:lang w:eastAsia="ru-RU"/>
        </w:rPr>
        <w:t xml:space="preserve"> на улице предметы, лежащие на земле.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 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24195B" w:rsidRPr="0024195B" w:rsidRDefault="0024195B" w:rsidP="0024195B">
      <w:pPr>
        <w:shd w:val="clear" w:color="auto" w:fill="FFFFFF"/>
        <w:spacing w:after="0" w:line="240" w:lineRule="auto"/>
        <w:jc w:val="both"/>
        <w:rPr>
          <w:rFonts w:ascii="Arial" w:eastAsia="Times New Roman" w:hAnsi="Arial" w:cs="Arial"/>
          <w:color w:val="000000"/>
          <w:sz w:val="18"/>
          <w:szCs w:val="18"/>
          <w:lang w:eastAsia="ru-RU"/>
        </w:rPr>
      </w:pPr>
      <w:r w:rsidRPr="0024195B">
        <w:rPr>
          <w:rFonts w:ascii="Times New Roman" w:eastAsia="Times New Roman" w:hAnsi="Times New Roman" w:cs="Times New Roman"/>
          <w:color w:val="000000"/>
          <w:sz w:val="27"/>
          <w:szCs w:val="27"/>
          <w:lang w:eastAsia="ru-RU"/>
        </w:rPr>
        <w:t>Случайно узнав о готовящемся теракте, немедленно сообщите об этом в правоохранительные органы.</w:t>
      </w:r>
    </w:p>
    <w:p w:rsidR="007D3B2F" w:rsidRDefault="0024195B"/>
    <w:sectPr w:rsidR="007D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5B"/>
    <w:rsid w:val="00232250"/>
    <w:rsid w:val="0024195B"/>
    <w:rsid w:val="00AD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1806">
      <w:bodyDiv w:val="1"/>
      <w:marLeft w:val="0"/>
      <w:marRight w:val="0"/>
      <w:marTop w:val="0"/>
      <w:marBottom w:val="0"/>
      <w:divBdr>
        <w:top w:val="none" w:sz="0" w:space="0" w:color="auto"/>
        <w:left w:val="none" w:sz="0" w:space="0" w:color="auto"/>
        <w:bottom w:val="none" w:sz="0" w:space="0" w:color="auto"/>
        <w:right w:val="none" w:sz="0" w:space="0" w:color="auto"/>
      </w:divBdr>
      <w:divsChild>
        <w:div w:id="186992782">
          <w:marLeft w:val="0"/>
          <w:marRight w:val="0"/>
          <w:marTop w:val="0"/>
          <w:marBottom w:val="0"/>
          <w:divBdr>
            <w:top w:val="none" w:sz="0" w:space="0" w:color="auto"/>
            <w:left w:val="none" w:sz="0" w:space="0" w:color="auto"/>
            <w:bottom w:val="none" w:sz="0" w:space="0" w:color="auto"/>
            <w:right w:val="none" w:sz="0" w:space="0" w:color="auto"/>
          </w:divBdr>
          <w:divsChild>
            <w:div w:id="2052067736">
              <w:marLeft w:val="0"/>
              <w:marRight w:val="0"/>
              <w:marTop w:val="0"/>
              <w:marBottom w:val="300"/>
              <w:divBdr>
                <w:top w:val="none" w:sz="0" w:space="0" w:color="auto"/>
                <w:left w:val="none" w:sz="0" w:space="0" w:color="auto"/>
                <w:bottom w:val="none" w:sz="0" w:space="0" w:color="auto"/>
                <w:right w:val="none" w:sz="0" w:space="0" w:color="auto"/>
              </w:divBdr>
            </w:div>
          </w:divsChild>
        </w:div>
        <w:div w:id="137505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Ирина Анатольевна</dc:creator>
  <cp:lastModifiedBy>Черкасова Ирина Анатольевна</cp:lastModifiedBy>
  <cp:revision>1</cp:revision>
  <dcterms:created xsi:type="dcterms:W3CDTF">2019-11-08T13:15:00Z</dcterms:created>
  <dcterms:modified xsi:type="dcterms:W3CDTF">2019-11-08T13:15:00Z</dcterms:modified>
</cp:coreProperties>
</file>